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E4" w:rsidRDefault="00C07EE4" w:rsidP="004A0BFB">
      <w:pPr>
        <w:pStyle w:val="ConsPlusTitle"/>
        <w:jc w:val="center"/>
      </w:pPr>
    </w:p>
    <w:p w:rsidR="00C07EE4" w:rsidRDefault="00C07EE4" w:rsidP="004A0BFB">
      <w:pPr>
        <w:pStyle w:val="ConsPlusTitle"/>
        <w:jc w:val="center"/>
      </w:pPr>
    </w:p>
    <w:p w:rsidR="00C07EE4" w:rsidRDefault="00C07EE4" w:rsidP="007F5F6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Краевое государственное бюджетное учреждение здравоохранения </w:t>
      </w:r>
    </w:p>
    <w:p w:rsidR="00C07EE4" w:rsidRDefault="00C07EE4" w:rsidP="007F5F6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«Дивногорская межрайонная больница»</w:t>
      </w:r>
    </w:p>
    <w:p w:rsidR="00C07EE4" w:rsidRDefault="00C07EE4" w:rsidP="007F5F6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(КГБУЗ «Дивногорская МБ»)</w:t>
      </w:r>
    </w:p>
    <w:p w:rsidR="00C07EE4" w:rsidRDefault="00C07EE4" w:rsidP="007F5F63">
      <w:pPr>
        <w:spacing w:after="0" w:line="240" w:lineRule="auto"/>
        <w:jc w:val="center"/>
        <w:rPr>
          <w:rFonts w:ascii="Times New Roman" w:hAnsi="Times New Roman" w:cs="Times New Roman"/>
          <w:sz w:val="28"/>
          <w:szCs w:val="28"/>
        </w:rPr>
      </w:pPr>
    </w:p>
    <w:p w:rsidR="00C07EE4" w:rsidRDefault="00C07EE4" w:rsidP="007F5F6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w:t>
      </w:r>
    </w:p>
    <w:p w:rsidR="00C07EE4" w:rsidRDefault="00574EBC" w:rsidP="007F5F63">
      <w:pPr>
        <w:jc w:val="both"/>
        <w:rPr>
          <w:rFonts w:ascii="Times New Roman" w:hAnsi="Times New Roman" w:cs="Times New Roman"/>
          <w:sz w:val="28"/>
          <w:szCs w:val="28"/>
        </w:rPr>
      </w:pPr>
      <w:r>
        <w:rPr>
          <w:rFonts w:ascii="Times New Roman" w:hAnsi="Times New Roman" w:cs="Times New Roman"/>
          <w:sz w:val="28"/>
          <w:szCs w:val="28"/>
        </w:rPr>
        <w:t>10.05.</w:t>
      </w:r>
      <w:r w:rsidR="00C07EE4">
        <w:rPr>
          <w:rFonts w:ascii="Times New Roman" w:hAnsi="Times New Roman" w:cs="Times New Roman"/>
          <w:sz w:val="28"/>
          <w:szCs w:val="28"/>
        </w:rPr>
        <w:t>2016 г.</w:t>
      </w:r>
      <w:r w:rsidR="00C07EE4">
        <w:rPr>
          <w:rFonts w:ascii="Times New Roman" w:hAnsi="Times New Roman" w:cs="Times New Roman"/>
          <w:sz w:val="28"/>
          <w:szCs w:val="28"/>
        </w:rPr>
        <w:tab/>
      </w:r>
      <w:r w:rsidR="00C07EE4">
        <w:rPr>
          <w:rFonts w:ascii="Times New Roman" w:hAnsi="Times New Roman" w:cs="Times New Roman"/>
          <w:sz w:val="28"/>
          <w:szCs w:val="28"/>
        </w:rPr>
        <w:tab/>
      </w:r>
      <w:r w:rsidR="00C07EE4">
        <w:rPr>
          <w:rFonts w:ascii="Times New Roman" w:hAnsi="Times New Roman" w:cs="Times New Roman"/>
          <w:sz w:val="28"/>
          <w:szCs w:val="28"/>
        </w:rPr>
        <w:tab/>
      </w:r>
      <w:r w:rsidR="00C07EE4">
        <w:rPr>
          <w:rFonts w:ascii="Times New Roman" w:hAnsi="Times New Roman" w:cs="Times New Roman"/>
          <w:sz w:val="28"/>
          <w:szCs w:val="28"/>
        </w:rPr>
        <w:tab/>
      </w:r>
      <w:r w:rsidR="00C07EE4">
        <w:rPr>
          <w:rFonts w:ascii="Times New Roman" w:hAnsi="Times New Roman" w:cs="Times New Roman"/>
          <w:sz w:val="28"/>
          <w:szCs w:val="28"/>
        </w:rPr>
        <w:tab/>
      </w:r>
      <w:r w:rsidR="00C07EE4">
        <w:rPr>
          <w:rFonts w:ascii="Times New Roman" w:hAnsi="Times New Roman" w:cs="Times New Roman"/>
          <w:sz w:val="28"/>
          <w:szCs w:val="28"/>
        </w:rPr>
        <w:tab/>
      </w:r>
      <w:r w:rsidR="00C07EE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C07EE4">
        <w:rPr>
          <w:rFonts w:ascii="Times New Roman" w:hAnsi="Times New Roman" w:cs="Times New Roman"/>
          <w:sz w:val="28"/>
          <w:szCs w:val="28"/>
        </w:rPr>
        <w:t>№</w:t>
      </w:r>
      <w:r>
        <w:rPr>
          <w:rFonts w:ascii="Times New Roman" w:hAnsi="Times New Roman" w:cs="Times New Roman"/>
          <w:sz w:val="28"/>
          <w:szCs w:val="28"/>
        </w:rPr>
        <w:t xml:space="preserve"> 301</w:t>
      </w:r>
    </w:p>
    <w:p w:rsidR="00C07EE4" w:rsidRDefault="00C07EE4" w:rsidP="007F5F63">
      <w:pPr>
        <w:jc w:val="center"/>
        <w:rPr>
          <w:rFonts w:ascii="Times New Roman" w:hAnsi="Times New Roman" w:cs="Times New Roman"/>
          <w:sz w:val="28"/>
          <w:szCs w:val="28"/>
        </w:rPr>
      </w:pPr>
      <w:r>
        <w:rPr>
          <w:rFonts w:ascii="Times New Roman" w:hAnsi="Times New Roman" w:cs="Times New Roman"/>
          <w:sz w:val="28"/>
          <w:szCs w:val="28"/>
        </w:rPr>
        <w:t>г. Дивногорск</w:t>
      </w:r>
    </w:p>
    <w:p w:rsidR="00C07EE4" w:rsidRDefault="00C07EE4" w:rsidP="007F5F63">
      <w:pPr>
        <w:spacing w:after="0" w:line="240" w:lineRule="auto"/>
        <w:jc w:val="both"/>
        <w:rPr>
          <w:rFonts w:ascii="Times New Roman" w:hAnsi="Times New Roman" w:cs="Times New Roman"/>
        </w:rPr>
      </w:pPr>
      <w:r>
        <w:rPr>
          <w:rFonts w:ascii="Times New Roman" w:hAnsi="Times New Roman" w:cs="Times New Roman"/>
        </w:rPr>
        <w:t xml:space="preserve">«Об утверждении Положения о комиссии </w:t>
      </w:r>
    </w:p>
    <w:p w:rsidR="00C07EE4" w:rsidRDefault="00C07EE4" w:rsidP="007F5F63">
      <w:pPr>
        <w:spacing w:after="0" w:line="240" w:lineRule="auto"/>
        <w:jc w:val="both"/>
        <w:rPr>
          <w:rFonts w:ascii="Times New Roman" w:hAnsi="Times New Roman" w:cs="Times New Roman"/>
        </w:rPr>
      </w:pPr>
      <w:r>
        <w:rPr>
          <w:rFonts w:ascii="Times New Roman" w:hAnsi="Times New Roman" w:cs="Times New Roman"/>
        </w:rPr>
        <w:t xml:space="preserve">КГБУЗ «Дивногорская МБ» по урегулированию </w:t>
      </w:r>
    </w:p>
    <w:p w:rsidR="00C07EE4" w:rsidRDefault="00C07EE4" w:rsidP="007F5F63">
      <w:pPr>
        <w:spacing w:after="0" w:line="240" w:lineRule="auto"/>
        <w:jc w:val="both"/>
        <w:rPr>
          <w:rFonts w:ascii="Times New Roman" w:hAnsi="Times New Roman" w:cs="Times New Roman"/>
        </w:rPr>
      </w:pPr>
      <w:r>
        <w:rPr>
          <w:rFonts w:ascii="Times New Roman" w:hAnsi="Times New Roman" w:cs="Times New Roman"/>
        </w:rPr>
        <w:t xml:space="preserve">конфликта интересов при осуществлении </w:t>
      </w:r>
      <w:proofErr w:type="gramStart"/>
      <w:r>
        <w:rPr>
          <w:rFonts w:ascii="Times New Roman" w:hAnsi="Times New Roman" w:cs="Times New Roman"/>
        </w:rPr>
        <w:t>медицинской</w:t>
      </w:r>
      <w:proofErr w:type="gramEnd"/>
    </w:p>
    <w:p w:rsidR="00C07EE4" w:rsidRDefault="00C07EE4" w:rsidP="007F5F63">
      <w:pPr>
        <w:spacing w:after="0" w:line="240" w:lineRule="auto"/>
        <w:jc w:val="both"/>
        <w:rPr>
          <w:rFonts w:ascii="Times New Roman" w:hAnsi="Times New Roman" w:cs="Times New Roman"/>
        </w:rPr>
      </w:pPr>
      <w:r>
        <w:rPr>
          <w:rFonts w:ascii="Times New Roman" w:hAnsi="Times New Roman" w:cs="Times New Roman"/>
        </w:rPr>
        <w:t>деятельности и фармацевтической деятельности»</w:t>
      </w:r>
    </w:p>
    <w:p w:rsidR="00C07EE4" w:rsidRDefault="00C07EE4" w:rsidP="007F5F63">
      <w:pPr>
        <w:spacing w:after="0" w:line="240" w:lineRule="auto"/>
        <w:jc w:val="both"/>
        <w:rPr>
          <w:rFonts w:ascii="Times New Roman" w:hAnsi="Times New Roman" w:cs="Times New Roman"/>
        </w:rPr>
      </w:pPr>
    </w:p>
    <w:p w:rsidR="00C07EE4" w:rsidRPr="007F5F63" w:rsidRDefault="00C07EE4" w:rsidP="007F5F63">
      <w:pPr>
        <w:spacing w:after="0" w:line="240" w:lineRule="auto"/>
        <w:jc w:val="both"/>
        <w:rPr>
          <w:rFonts w:ascii="Times New Roman" w:hAnsi="Times New Roman" w:cs="Times New Roman"/>
          <w:sz w:val="28"/>
          <w:szCs w:val="28"/>
        </w:rPr>
      </w:pPr>
      <w:r>
        <w:rPr>
          <w:rFonts w:ascii="Times New Roman" w:hAnsi="Times New Roman" w:cs="Times New Roman"/>
        </w:rPr>
        <w:tab/>
      </w:r>
      <w:r w:rsidRPr="007F5F63">
        <w:rPr>
          <w:rFonts w:ascii="Times New Roman" w:hAnsi="Times New Roman" w:cs="Times New Roman"/>
          <w:sz w:val="28"/>
          <w:szCs w:val="28"/>
        </w:rPr>
        <w:t xml:space="preserve">В целях реализации </w:t>
      </w:r>
      <w:hyperlink r:id="rId5" w:history="1">
        <w:r w:rsidRPr="007F5F63">
          <w:rPr>
            <w:rFonts w:ascii="Times New Roman" w:hAnsi="Times New Roman" w:cs="Times New Roman"/>
            <w:sz w:val="28"/>
            <w:szCs w:val="28"/>
          </w:rPr>
          <w:t>статьи 75</w:t>
        </w:r>
      </w:hyperlink>
      <w:r>
        <w:rPr>
          <w:rFonts w:ascii="Times New Roman" w:hAnsi="Times New Roman" w:cs="Times New Roman"/>
          <w:sz w:val="28"/>
          <w:szCs w:val="28"/>
        </w:rPr>
        <w:t xml:space="preserve"> Федерального закона от 21.11.</w:t>
      </w:r>
      <w:r w:rsidRPr="007F5F63">
        <w:rPr>
          <w:rFonts w:ascii="Times New Roman" w:hAnsi="Times New Roman" w:cs="Times New Roman"/>
          <w:sz w:val="28"/>
          <w:szCs w:val="28"/>
        </w:rPr>
        <w:t>2011</w:t>
      </w:r>
      <w:r>
        <w:rPr>
          <w:rFonts w:ascii="Times New Roman" w:hAnsi="Times New Roman" w:cs="Times New Roman"/>
          <w:sz w:val="28"/>
          <w:szCs w:val="28"/>
        </w:rPr>
        <w:t xml:space="preserve"> №</w:t>
      </w:r>
      <w:r w:rsidRPr="007F5F63">
        <w:rPr>
          <w:rFonts w:ascii="Times New Roman" w:hAnsi="Times New Roman" w:cs="Times New Roman"/>
          <w:sz w:val="28"/>
          <w:szCs w:val="28"/>
        </w:rPr>
        <w:t xml:space="preserve"> 323-ФЗ "Об основах охраны здоровья граждан в Российской Федерации" </w:t>
      </w:r>
      <w:r>
        <w:rPr>
          <w:rFonts w:ascii="Times New Roman" w:hAnsi="Times New Roman" w:cs="Times New Roman"/>
          <w:sz w:val="28"/>
          <w:szCs w:val="28"/>
        </w:rPr>
        <w:t>ру</w:t>
      </w:r>
      <w:r w:rsidRPr="007F5F63">
        <w:rPr>
          <w:rFonts w:ascii="Times New Roman" w:hAnsi="Times New Roman" w:cs="Times New Roman"/>
          <w:sz w:val="28"/>
          <w:szCs w:val="28"/>
        </w:rPr>
        <w:t>ководствуясь п.5.3 Устава,</w:t>
      </w:r>
    </w:p>
    <w:p w:rsidR="00C07EE4" w:rsidRPr="007F5F63" w:rsidRDefault="00C07EE4" w:rsidP="007F5F63">
      <w:pPr>
        <w:spacing w:after="0" w:line="240" w:lineRule="auto"/>
        <w:jc w:val="both"/>
        <w:rPr>
          <w:rFonts w:ascii="Times New Roman" w:hAnsi="Times New Roman" w:cs="Times New Roman"/>
          <w:b/>
          <w:bCs/>
          <w:sz w:val="28"/>
          <w:szCs w:val="28"/>
        </w:rPr>
      </w:pPr>
      <w:r w:rsidRPr="007F5F63">
        <w:rPr>
          <w:rFonts w:ascii="Times New Roman" w:hAnsi="Times New Roman" w:cs="Times New Roman"/>
          <w:b/>
          <w:bCs/>
          <w:sz w:val="28"/>
          <w:szCs w:val="28"/>
        </w:rPr>
        <w:t>ПРИКАЗЫВАЮ:</w:t>
      </w:r>
    </w:p>
    <w:p w:rsidR="00C07EE4" w:rsidRDefault="00C07EE4" w:rsidP="007F5F63">
      <w:pPr>
        <w:spacing w:after="0" w:line="240" w:lineRule="auto"/>
        <w:jc w:val="both"/>
        <w:rPr>
          <w:rFonts w:ascii="Times New Roman" w:hAnsi="Times New Roman" w:cs="Times New Roman"/>
          <w:sz w:val="28"/>
          <w:szCs w:val="28"/>
        </w:rPr>
      </w:pPr>
    </w:p>
    <w:p w:rsidR="00C07EE4" w:rsidRDefault="00C07EE4" w:rsidP="007F5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Утвердить Положение о комиссии КГБУЗ «Дивногорская МБ» по урегулированию конфликта интересов при осуществлении медицинской деятельности и фармацевтической деятельности согласно приложению.</w:t>
      </w:r>
    </w:p>
    <w:p w:rsidR="00C07EE4" w:rsidRDefault="00C07EE4" w:rsidP="007F5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приказа оставляю за собой.</w:t>
      </w:r>
    </w:p>
    <w:p w:rsidR="00C07EE4" w:rsidRDefault="00C07EE4" w:rsidP="007F5F63">
      <w:pPr>
        <w:spacing w:after="0" w:line="240" w:lineRule="auto"/>
        <w:jc w:val="both"/>
        <w:rPr>
          <w:rFonts w:ascii="Times New Roman" w:hAnsi="Times New Roman" w:cs="Times New Roman"/>
          <w:sz w:val="28"/>
          <w:szCs w:val="28"/>
        </w:rPr>
      </w:pPr>
    </w:p>
    <w:p w:rsidR="00C07EE4" w:rsidRDefault="00C07EE4" w:rsidP="007F5F63">
      <w:pPr>
        <w:spacing w:after="0" w:line="240" w:lineRule="auto"/>
        <w:jc w:val="both"/>
        <w:rPr>
          <w:rFonts w:ascii="Times New Roman" w:hAnsi="Times New Roman" w:cs="Times New Roman"/>
          <w:sz w:val="28"/>
          <w:szCs w:val="28"/>
        </w:rPr>
      </w:pPr>
    </w:p>
    <w:p w:rsidR="00C07EE4" w:rsidRDefault="00C07EE4" w:rsidP="007F5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врач к.м.н.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В.М. Кеуш</w:t>
      </w:r>
    </w:p>
    <w:p w:rsidR="00C07EE4" w:rsidRDefault="00C07EE4" w:rsidP="007F5F63">
      <w:pPr>
        <w:spacing w:after="0" w:line="240" w:lineRule="auto"/>
        <w:jc w:val="both"/>
        <w:rPr>
          <w:rFonts w:ascii="Times New Roman" w:hAnsi="Times New Roman" w:cs="Times New Roman"/>
          <w:sz w:val="28"/>
          <w:szCs w:val="28"/>
        </w:rPr>
      </w:pPr>
    </w:p>
    <w:p w:rsidR="00C07EE4" w:rsidRDefault="00C07EE4" w:rsidP="007F5F63">
      <w:pPr>
        <w:spacing w:after="0" w:line="240" w:lineRule="auto"/>
        <w:jc w:val="both"/>
        <w:rPr>
          <w:rFonts w:ascii="Times New Roman" w:hAnsi="Times New Roman" w:cs="Times New Roman"/>
          <w:sz w:val="28"/>
          <w:szCs w:val="28"/>
        </w:rPr>
      </w:pPr>
    </w:p>
    <w:p w:rsidR="00C07EE4" w:rsidRDefault="00C07EE4" w:rsidP="007F5F63">
      <w:pPr>
        <w:spacing w:after="0" w:line="240" w:lineRule="auto"/>
        <w:jc w:val="both"/>
        <w:rPr>
          <w:rFonts w:ascii="Times New Roman" w:hAnsi="Times New Roman" w:cs="Times New Roman"/>
          <w:sz w:val="28"/>
          <w:szCs w:val="28"/>
        </w:rPr>
      </w:pPr>
    </w:p>
    <w:p w:rsidR="00C07EE4" w:rsidRDefault="00C07EE4" w:rsidP="007F5F63">
      <w:pPr>
        <w:pStyle w:val="ConsPlusNormal"/>
        <w:jc w:val="center"/>
      </w:pPr>
    </w:p>
    <w:p w:rsidR="00C07EE4" w:rsidRDefault="00C07EE4" w:rsidP="007F5F63">
      <w:pPr>
        <w:spacing w:after="0" w:line="240" w:lineRule="auto"/>
        <w:jc w:val="both"/>
        <w:rPr>
          <w:rFonts w:ascii="Times New Roman" w:hAnsi="Times New Roman" w:cs="Times New Roman"/>
          <w:sz w:val="28"/>
          <w:szCs w:val="28"/>
        </w:rP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C07EE4" w:rsidRDefault="00C07EE4" w:rsidP="004A0BFB">
      <w:pPr>
        <w:pStyle w:val="ConsPlusTitle"/>
        <w:jc w:val="center"/>
      </w:pPr>
    </w:p>
    <w:p w:rsidR="000717EA" w:rsidRDefault="000717EA" w:rsidP="000717EA">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0717EA" w:rsidRDefault="000717EA" w:rsidP="000717EA">
      <w:pPr>
        <w:pStyle w:val="ConsPlusTitle"/>
        <w:jc w:val="center"/>
        <w:rPr>
          <w:rFonts w:ascii="Times New Roman" w:hAnsi="Times New Roman" w:cs="Times New Roman"/>
          <w:b w:val="0"/>
          <w:bCs w:val="0"/>
          <w:sz w:val="24"/>
          <w:szCs w:val="24"/>
        </w:rPr>
      </w:pPr>
    </w:p>
    <w:p w:rsidR="000717EA" w:rsidRDefault="000717EA" w:rsidP="000717EA">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                                                                                                Приложение</w:t>
      </w:r>
    </w:p>
    <w:p w:rsidR="000717EA" w:rsidRPr="000717EA" w:rsidRDefault="00255B91" w:rsidP="000717EA">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 приказу № 301 </w:t>
      </w:r>
      <w:r w:rsidR="000717EA">
        <w:rPr>
          <w:rFonts w:ascii="Times New Roman" w:hAnsi="Times New Roman" w:cs="Times New Roman"/>
          <w:b w:val="0"/>
          <w:bCs w:val="0"/>
          <w:sz w:val="24"/>
          <w:szCs w:val="24"/>
        </w:rPr>
        <w:t>от</w:t>
      </w:r>
      <w:r>
        <w:rPr>
          <w:rFonts w:ascii="Times New Roman" w:hAnsi="Times New Roman" w:cs="Times New Roman"/>
          <w:b w:val="0"/>
          <w:bCs w:val="0"/>
          <w:sz w:val="24"/>
          <w:szCs w:val="24"/>
        </w:rPr>
        <w:t xml:space="preserve"> 10.05.16</w:t>
      </w:r>
    </w:p>
    <w:p w:rsidR="000717EA" w:rsidRDefault="000717EA" w:rsidP="004A16C6">
      <w:pPr>
        <w:pStyle w:val="ConsPlusTitle"/>
        <w:jc w:val="center"/>
        <w:rPr>
          <w:rFonts w:ascii="Times New Roman" w:hAnsi="Times New Roman" w:cs="Times New Roman"/>
          <w:b w:val="0"/>
          <w:bCs w:val="0"/>
          <w:sz w:val="28"/>
          <w:szCs w:val="28"/>
        </w:rPr>
      </w:pPr>
    </w:p>
    <w:p w:rsidR="00C07EE4" w:rsidRDefault="00C07EE4" w:rsidP="004A16C6">
      <w:pPr>
        <w:pStyle w:val="ConsPlusTitle"/>
        <w:jc w:val="center"/>
        <w:rPr>
          <w:rFonts w:ascii="Times New Roman" w:hAnsi="Times New Roman" w:cs="Times New Roman"/>
          <w:b w:val="0"/>
          <w:bCs w:val="0"/>
          <w:sz w:val="28"/>
          <w:szCs w:val="28"/>
        </w:rPr>
      </w:pPr>
      <w:r w:rsidRPr="004A16C6">
        <w:rPr>
          <w:rFonts w:ascii="Times New Roman" w:hAnsi="Times New Roman" w:cs="Times New Roman"/>
          <w:b w:val="0"/>
          <w:bCs w:val="0"/>
          <w:sz w:val="28"/>
          <w:szCs w:val="28"/>
        </w:rPr>
        <w:t>Положение</w:t>
      </w:r>
    </w:p>
    <w:p w:rsidR="00C07EE4" w:rsidRDefault="00C07EE4" w:rsidP="004A16C6">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о комиссии КГБУЗ «Дивногорская МБ» по урегулированию</w:t>
      </w:r>
    </w:p>
    <w:p w:rsidR="00C07EE4" w:rsidRDefault="00C07EE4" w:rsidP="004A16C6">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конфликта интересов при осуществлении медицинской деятельности</w:t>
      </w:r>
    </w:p>
    <w:p w:rsidR="00C07EE4" w:rsidRDefault="00C07EE4" w:rsidP="004A16C6">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и фармацевтической деятельности</w:t>
      </w:r>
    </w:p>
    <w:p w:rsidR="00C07EE4" w:rsidRDefault="00C07EE4" w:rsidP="004A16C6">
      <w:pPr>
        <w:pStyle w:val="ConsPlusNormal"/>
        <w:ind w:firstLine="540"/>
        <w:jc w:val="center"/>
      </w:pPr>
    </w:p>
    <w:p w:rsidR="00C07EE4" w:rsidRDefault="00C07EE4" w:rsidP="004A16C6">
      <w:pPr>
        <w:pStyle w:val="ConsPlusNormal"/>
        <w:jc w:val="center"/>
      </w:pPr>
      <w:bookmarkStart w:id="0" w:name="Par26"/>
      <w:bookmarkEnd w:id="0"/>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 xml:space="preserve">1. Настоящим Положением определяется порядок формирования и деятельности Комиссии </w:t>
      </w:r>
      <w:r>
        <w:rPr>
          <w:rFonts w:ascii="Times New Roman" w:hAnsi="Times New Roman" w:cs="Times New Roman"/>
          <w:sz w:val="28"/>
          <w:szCs w:val="28"/>
        </w:rPr>
        <w:t>КГБУЗ «Дивногорская МБ»</w:t>
      </w:r>
      <w:r w:rsidRPr="004A16C6">
        <w:rPr>
          <w:rFonts w:ascii="Times New Roman" w:hAnsi="Times New Roman" w:cs="Times New Roman"/>
          <w:sz w:val="28"/>
          <w:szCs w:val="28"/>
        </w:rPr>
        <w:t xml:space="preserve"> </w:t>
      </w:r>
      <w:r>
        <w:rPr>
          <w:rFonts w:ascii="Times New Roman" w:hAnsi="Times New Roman" w:cs="Times New Roman"/>
          <w:sz w:val="28"/>
          <w:szCs w:val="28"/>
        </w:rPr>
        <w:t xml:space="preserve">(далее - Учреждение) </w:t>
      </w:r>
      <w:r w:rsidRPr="004A16C6">
        <w:rPr>
          <w:rFonts w:ascii="Times New Roman" w:hAnsi="Times New Roman" w:cs="Times New Roman"/>
          <w:sz w:val="28"/>
          <w:szCs w:val="28"/>
        </w:rPr>
        <w:t>по урегулированию конфликта интересов при осуществлении медицинской деятельности и фармацевтической деятельности (далее - Комиссия).</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 xml:space="preserve">2. Комиссия в своей деятельности руководствуется </w:t>
      </w:r>
      <w:hyperlink r:id="rId6" w:history="1">
        <w:r w:rsidRPr="00571146">
          <w:rPr>
            <w:rFonts w:ascii="Times New Roman" w:hAnsi="Times New Roman" w:cs="Times New Roman"/>
            <w:sz w:val="28"/>
            <w:szCs w:val="28"/>
          </w:rPr>
          <w:t>Конституцией</w:t>
        </w:r>
      </w:hyperlink>
      <w:r w:rsidRPr="004A16C6">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иными нормативн</w:t>
      </w:r>
      <w:r>
        <w:rPr>
          <w:rFonts w:ascii="Times New Roman" w:hAnsi="Times New Roman" w:cs="Times New Roman"/>
          <w:sz w:val="28"/>
          <w:szCs w:val="28"/>
        </w:rPr>
        <w:t>ыми правовыми актами</w:t>
      </w:r>
      <w:r w:rsidRPr="004A16C6">
        <w:rPr>
          <w:rFonts w:ascii="Times New Roman" w:hAnsi="Times New Roman" w:cs="Times New Roman"/>
          <w:sz w:val="28"/>
          <w:szCs w:val="28"/>
        </w:rPr>
        <w:t>.</w:t>
      </w:r>
    </w:p>
    <w:p w:rsidR="00C07EE4"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 xml:space="preserve">3. </w:t>
      </w:r>
      <w:proofErr w:type="gramStart"/>
      <w:r w:rsidRPr="004A16C6">
        <w:rPr>
          <w:rFonts w:ascii="Times New Roman" w:hAnsi="Times New Roman" w:cs="Times New Roman"/>
          <w:sz w:val="28"/>
          <w:szCs w:val="28"/>
        </w:rPr>
        <w:t>Комиссия рассматривает вопросы, связанные с возникновением ситуаций, при которых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 (далее</w:t>
      </w:r>
      <w:proofErr w:type="gramEnd"/>
      <w:r w:rsidRPr="004A16C6">
        <w:rPr>
          <w:rFonts w:ascii="Times New Roman" w:hAnsi="Times New Roman" w:cs="Times New Roman"/>
          <w:sz w:val="28"/>
          <w:szCs w:val="28"/>
        </w:rPr>
        <w:t xml:space="preserve"> - конфликт интересов).</w:t>
      </w:r>
    </w:p>
    <w:p w:rsidR="00C07EE4" w:rsidRPr="000717EA" w:rsidRDefault="00C07EE4" w:rsidP="003C7984">
      <w:pPr>
        <w:jc w:val="both"/>
      </w:pPr>
      <w:r w:rsidRPr="000717EA">
        <w:rPr>
          <w:rFonts w:ascii="Times New Roman" w:hAnsi="Times New Roman" w:cs="Times New Roman"/>
          <w:sz w:val="28"/>
          <w:szCs w:val="28"/>
        </w:rPr>
        <w:t xml:space="preserve">      4.</w:t>
      </w:r>
      <w:r w:rsidRPr="000717EA">
        <w:rPr>
          <w:sz w:val="28"/>
          <w:szCs w:val="28"/>
        </w:rPr>
        <w:t xml:space="preserve"> </w:t>
      </w:r>
      <w:proofErr w:type="gramStart"/>
      <w:r w:rsidRPr="000717EA">
        <w:rPr>
          <w:rFonts w:ascii="Times New Roman" w:hAnsi="Times New Roman" w:cs="Times New Roman"/>
          <w:sz w:val="28"/>
          <w:szCs w:val="28"/>
        </w:rPr>
        <w:t>В соответствии с частью 1 статьи 75 Закона № 323-ФЗ под конфликтом интересов понимается ситуация, при которой у медицинского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w:t>
      </w:r>
      <w:proofErr w:type="gramEnd"/>
      <w:r w:rsidRPr="000717EA">
        <w:rPr>
          <w:rFonts w:ascii="Times New Roman" w:hAnsi="Times New Roman" w:cs="Times New Roman"/>
          <w:sz w:val="28"/>
          <w:szCs w:val="28"/>
        </w:rPr>
        <w:t xml:space="preserve"> или интересами пациента.</w:t>
      </w:r>
    </w:p>
    <w:p w:rsidR="00C07EE4" w:rsidRPr="003C7984" w:rsidRDefault="00C07EE4" w:rsidP="003C7984">
      <w:pPr>
        <w:jc w:val="both"/>
        <w:rPr>
          <w:rFonts w:ascii="Times New Roman" w:hAnsi="Times New Roman" w:cs="Times New Roman"/>
          <w:color w:val="FF0000"/>
          <w:sz w:val="28"/>
          <w:szCs w:val="28"/>
        </w:rPr>
      </w:pPr>
      <w:r>
        <w:t xml:space="preserve">           </w:t>
      </w:r>
      <w:r>
        <w:rPr>
          <w:rFonts w:ascii="Times New Roman" w:hAnsi="Times New Roman" w:cs="Times New Roman"/>
          <w:sz w:val="28"/>
          <w:szCs w:val="28"/>
        </w:rPr>
        <w:t>5</w:t>
      </w:r>
      <w:r w:rsidRPr="004A16C6">
        <w:rPr>
          <w:rFonts w:ascii="Times New Roman" w:hAnsi="Times New Roman" w:cs="Times New Roman"/>
          <w:sz w:val="28"/>
          <w:szCs w:val="28"/>
        </w:rPr>
        <w:t>. Основными задачами Комиссии являются:</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1) урегулирование конфликта интересов медицинских и (или) фармацевтических работников при осуществлении ими профессиональной деятельности;</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2) анализ риска и последствий возникновения конфликта интересов при осуществлении медицинской деятельности и фармацевтической деятельности;</w:t>
      </w:r>
    </w:p>
    <w:p w:rsidR="00C07EE4"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3) мониторинг правоприменительной практики в области урегулирования конфликта интересов при осуществлении медицинской деятельности и фармацевтической деятельности.</w:t>
      </w:r>
    </w:p>
    <w:p w:rsidR="00C07EE4" w:rsidRPr="000717EA" w:rsidRDefault="000717EA" w:rsidP="004C3E01">
      <w:pPr>
        <w:autoSpaceDE w:val="0"/>
        <w:autoSpaceDN w:val="0"/>
        <w:adjustRightInd w:val="0"/>
        <w:spacing w:after="0" w:line="240" w:lineRule="auto"/>
        <w:ind w:firstLine="540"/>
        <w:jc w:val="both"/>
        <w:rPr>
          <w:rFonts w:ascii="Times New Roman" w:hAnsi="Times New Roman" w:cs="Times New Roman"/>
          <w:sz w:val="28"/>
          <w:szCs w:val="28"/>
        </w:rPr>
      </w:pPr>
      <w:r w:rsidRPr="000717EA">
        <w:rPr>
          <w:rFonts w:ascii="Times New Roman" w:hAnsi="Times New Roman" w:cs="Times New Roman"/>
          <w:sz w:val="28"/>
          <w:szCs w:val="28"/>
        </w:rPr>
        <w:t>6</w:t>
      </w:r>
      <w:r w:rsidR="00C07EE4" w:rsidRPr="000717EA">
        <w:rPr>
          <w:rFonts w:ascii="Times New Roman" w:hAnsi="Times New Roman" w:cs="Times New Roman"/>
          <w:sz w:val="28"/>
          <w:szCs w:val="28"/>
        </w:rPr>
        <w:t>.</w:t>
      </w:r>
      <w:r w:rsidRPr="000717EA">
        <w:rPr>
          <w:rFonts w:ascii="Times New Roman" w:hAnsi="Times New Roman" w:cs="Times New Roman"/>
          <w:sz w:val="28"/>
          <w:szCs w:val="28"/>
        </w:rPr>
        <w:t xml:space="preserve"> </w:t>
      </w:r>
      <w:r w:rsidR="00C07EE4" w:rsidRPr="000717EA">
        <w:rPr>
          <w:rFonts w:ascii="Times New Roman" w:hAnsi="Times New Roman" w:cs="Times New Roman"/>
          <w:sz w:val="28"/>
          <w:szCs w:val="28"/>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w:t>
      </w:r>
    </w:p>
    <w:p w:rsidR="00C07EE4" w:rsidRPr="004A16C6" w:rsidRDefault="000717EA"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07EE4" w:rsidRPr="004A16C6">
        <w:rPr>
          <w:rFonts w:ascii="Times New Roman" w:hAnsi="Times New Roman" w:cs="Times New Roman"/>
          <w:sz w:val="28"/>
          <w:szCs w:val="28"/>
        </w:rPr>
        <w:t>. Комиссия не проводит проверки по фактам нарушения дисциплины труда.</w:t>
      </w:r>
    </w:p>
    <w:p w:rsidR="000717EA" w:rsidRDefault="000717EA" w:rsidP="004A0BFB">
      <w:pPr>
        <w:pStyle w:val="ConsPlusNormal"/>
        <w:ind w:firstLine="540"/>
        <w:jc w:val="both"/>
        <w:rPr>
          <w:rFonts w:ascii="Times New Roman" w:hAnsi="Times New Roman" w:cs="Times New Roman"/>
          <w:sz w:val="28"/>
          <w:szCs w:val="28"/>
        </w:rPr>
      </w:pPr>
    </w:p>
    <w:p w:rsidR="00C07EE4" w:rsidRPr="004A16C6" w:rsidRDefault="000717EA"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C07EE4" w:rsidRPr="004A16C6">
        <w:rPr>
          <w:rFonts w:ascii="Times New Roman" w:hAnsi="Times New Roman" w:cs="Times New Roman"/>
          <w:sz w:val="28"/>
          <w:szCs w:val="28"/>
        </w:rPr>
        <w:t xml:space="preserve">. В состав Комиссии входят председатель Комиссии, заместители председателя Комиссии, секретарь Комиссии и члены Комиссии, определяемые </w:t>
      </w:r>
      <w:r w:rsidR="00C07EE4">
        <w:rPr>
          <w:rFonts w:ascii="Times New Roman" w:hAnsi="Times New Roman" w:cs="Times New Roman"/>
          <w:sz w:val="28"/>
          <w:szCs w:val="28"/>
        </w:rPr>
        <w:t>Учреждением</w:t>
      </w:r>
      <w:r w:rsidR="00C07EE4" w:rsidRPr="004A16C6">
        <w:rPr>
          <w:rFonts w:ascii="Times New Roman" w:hAnsi="Times New Roman" w:cs="Times New Roman"/>
          <w:sz w:val="28"/>
          <w:szCs w:val="28"/>
        </w:rPr>
        <w:t>.</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4A16C6">
        <w:rPr>
          <w:rFonts w:ascii="Times New Roman" w:hAnsi="Times New Roman" w:cs="Times New Roman"/>
          <w:sz w:val="28"/>
          <w:szCs w:val="28"/>
        </w:rPr>
        <w:t>редседател</w:t>
      </w:r>
      <w:r>
        <w:rPr>
          <w:rFonts w:ascii="Times New Roman" w:hAnsi="Times New Roman" w:cs="Times New Roman"/>
          <w:sz w:val="28"/>
          <w:szCs w:val="28"/>
        </w:rPr>
        <w:t>ь</w:t>
      </w:r>
      <w:r w:rsidRPr="004A16C6">
        <w:rPr>
          <w:rFonts w:ascii="Times New Roman" w:hAnsi="Times New Roman" w:cs="Times New Roman"/>
          <w:sz w:val="28"/>
          <w:szCs w:val="28"/>
        </w:rPr>
        <w:t xml:space="preserve"> Комиссии,</w:t>
      </w:r>
      <w:r>
        <w:rPr>
          <w:rFonts w:ascii="Times New Roman" w:hAnsi="Times New Roman" w:cs="Times New Roman"/>
          <w:sz w:val="28"/>
          <w:szCs w:val="28"/>
        </w:rPr>
        <w:t xml:space="preserve"> по ходатайству</w:t>
      </w:r>
      <w:r w:rsidRPr="004A16C6">
        <w:rPr>
          <w:rFonts w:ascii="Times New Roman" w:hAnsi="Times New Roman" w:cs="Times New Roman"/>
          <w:sz w:val="28"/>
          <w:szCs w:val="28"/>
        </w:rPr>
        <w:t xml:space="preserve"> его заместител</w:t>
      </w:r>
      <w:r>
        <w:rPr>
          <w:rFonts w:ascii="Times New Roman" w:hAnsi="Times New Roman" w:cs="Times New Roman"/>
          <w:sz w:val="28"/>
          <w:szCs w:val="28"/>
        </w:rPr>
        <w:t>я</w:t>
      </w:r>
      <w:r w:rsidRPr="004A16C6">
        <w:rPr>
          <w:rFonts w:ascii="Times New Roman" w:hAnsi="Times New Roman" w:cs="Times New Roman"/>
          <w:sz w:val="28"/>
          <w:szCs w:val="28"/>
        </w:rPr>
        <w:t xml:space="preserve"> вправе принять решение о включении в состав Комиссии представителей организаций, осуществляющих обращение лекарственных сре</w:t>
      </w:r>
      <w:proofErr w:type="gramStart"/>
      <w:r w:rsidRPr="004A16C6">
        <w:rPr>
          <w:rFonts w:ascii="Times New Roman" w:hAnsi="Times New Roman" w:cs="Times New Roman"/>
          <w:sz w:val="28"/>
          <w:szCs w:val="28"/>
        </w:rPr>
        <w:t>дств дл</w:t>
      </w:r>
      <w:proofErr w:type="gramEnd"/>
      <w:r w:rsidRPr="004A16C6">
        <w:rPr>
          <w:rFonts w:ascii="Times New Roman" w:hAnsi="Times New Roman" w:cs="Times New Roman"/>
          <w:sz w:val="28"/>
          <w:szCs w:val="28"/>
        </w:rPr>
        <w:t>я медицинского применения и медицинских изделий, профессиональных, общественных объединений, в том числе общественных организаций пациентов (потребителей медицинских услуг), советов в сфере здравоохранения, обращения лекарственных средств и медицинских изделий.</w:t>
      </w:r>
    </w:p>
    <w:p w:rsidR="00C07EE4" w:rsidRPr="004A16C6" w:rsidRDefault="000717EA"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C07EE4" w:rsidRPr="004A16C6">
        <w:rPr>
          <w:rFonts w:ascii="Times New Roman" w:hAnsi="Times New Roman" w:cs="Times New Roman"/>
          <w:sz w:val="28"/>
          <w:szCs w:val="28"/>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17EA">
        <w:rPr>
          <w:rFonts w:ascii="Times New Roman" w:hAnsi="Times New Roman" w:cs="Times New Roman"/>
          <w:sz w:val="28"/>
          <w:szCs w:val="28"/>
        </w:rPr>
        <w:t>0</w:t>
      </w:r>
      <w:r w:rsidRPr="004A16C6">
        <w:rPr>
          <w:rFonts w:ascii="Times New Roman" w:hAnsi="Times New Roman" w:cs="Times New Roman"/>
          <w:sz w:val="28"/>
          <w:szCs w:val="28"/>
        </w:rPr>
        <w:t xml:space="preserve">. Заседание Комиссии считается правомочным, если на нем присутствует не менее </w:t>
      </w:r>
      <w:r>
        <w:rPr>
          <w:rFonts w:ascii="Times New Roman" w:hAnsi="Times New Roman" w:cs="Times New Roman"/>
          <w:sz w:val="28"/>
          <w:szCs w:val="28"/>
        </w:rPr>
        <w:t xml:space="preserve">пятидесяти процентов </w:t>
      </w:r>
      <w:r w:rsidRPr="004A16C6">
        <w:rPr>
          <w:rFonts w:ascii="Times New Roman" w:hAnsi="Times New Roman" w:cs="Times New Roman"/>
          <w:sz w:val="28"/>
          <w:szCs w:val="28"/>
        </w:rPr>
        <w:t>от общего числа членов Комиссии.</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В отсутствие председателя Комиссии его обязанности исполняет один из заместителей.</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17EA">
        <w:rPr>
          <w:rFonts w:ascii="Times New Roman" w:hAnsi="Times New Roman" w:cs="Times New Roman"/>
          <w:sz w:val="28"/>
          <w:szCs w:val="28"/>
        </w:rPr>
        <w:t>1</w:t>
      </w:r>
      <w:r w:rsidRPr="004A16C6">
        <w:rPr>
          <w:rFonts w:ascii="Times New Roman" w:hAnsi="Times New Roman" w:cs="Times New Roman"/>
          <w:sz w:val="28"/>
          <w:szCs w:val="28"/>
        </w:rPr>
        <w:t xml:space="preserve">. Комиссия рассматривает поступившие в адрес </w:t>
      </w:r>
      <w:r>
        <w:rPr>
          <w:rFonts w:ascii="Times New Roman" w:hAnsi="Times New Roman" w:cs="Times New Roman"/>
          <w:sz w:val="28"/>
          <w:szCs w:val="28"/>
        </w:rPr>
        <w:t xml:space="preserve">Учреждения </w:t>
      </w:r>
      <w:r w:rsidRPr="004A16C6">
        <w:rPr>
          <w:rFonts w:ascii="Times New Roman" w:hAnsi="Times New Roman" w:cs="Times New Roman"/>
          <w:sz w:val="28"/>
          <w:szCs w:val="28"/>
        </w:rPr>
        <w:t>письменные уведомления руководителей медицинских и аптечных организаций, а также индивидуальных предпринимателей, осуществляющих медицинскую или фармацевтическую деятельность, о возникновении конфликта интересов при осуществлении медицинской и фармацевтической деятельности.</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Комиссия не осуществляет рассмотрение анонимных обращений.</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17EA">
        <w:rPr>
          <w:rFonts w:ascii="Times New Roman" w:hAnsi="Times New Roman" w:cs="Times New Roman"/>
          <w:sz w:val="28"/>
          <w:szCs w:val="28"/>
        </w:rPr>
        <w:t>2</w:t>
      </w:r>
      <w:r w:rsidRPr="004A16C6">
        <w:rPr>
          <w:rFonts w:ascii="Times New Roman" w:hAnsi="Times New Roman" w:cs="Times New Roman"/>
          <w:sz w:val="28"/>
          <w:szCs w:val="28"/>
        </w:rPr>
        <w:t>. При поступлении письменного уведомления руководителя медицинской или аптечной организации, а также индивидуального предпринимателя, осуществляющего медицинскую или фармацевтическую деятельность, о возникновении конфликта интересов при осуществлении медицинской и фармацевтической деятельности председатель Комиссии, его заместитель в течение 3 рабочих дней назначает дату заседания Комиссии. При этом дата заседания Комиссии не может быть назначена позднее 7 рабочих дней со дня поступления указанного письменного уведомления.</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17EA">
        <w:rPr>
          <w:rFonts w:ascii="Times New Roman" w:hAnsi="Times New Roman" w:cs="Times New Roman"/>
          <w:sz w:val="28"/>
          <w:szCs w:val="28"/>
        </w:rPr>
        <w:t>3</w:t>
      </w:r>
      <w:r w:rsidRPr="004A16C6">
        <w:rPr>
          <w:rFonts w:ascii="Times New Roman" w:hAnsi="Times New Roman" w:cs="Times New Roman"/>
          <w:sz w:val="28"/>
          <w:szCs w:val="28"/>
        </w:rPr>
        <w:t>. Заседание Комиссии проводится в присутствии медицинского или фармацевтического работника, в отношении которого рассматривается вопрос об урегулировании конфликта интересов при осуществлении им профессиональной деятельности. При наличии письменной просьбы медицинского или фармацевтического работника о рассмотрении указанного вопроса без его участия заседание Комиссии проводится в его отсутствие. В случае неявки медицинского или фармацевтического работника или его представителя на заседание Комиссии при отсутствии письменной просьбы о рассмотрении указанного вопроса без его участия рассмотрение вопроса откладывается. В случае вторичной неявки медицинского или фармацевтического работника или его представителя без уважительных причин Комиссия может принять решение о рассмотрении указанного вопроса в отсутствие медицинского или фармацевтического работника.</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0717EA">
        <w:rPr>
          <w:rFonts w:ascii="Times New Roman" w:hAnsi="Times New Roman" w:cs="Times New Roman"/>
          <w:sz w:val="28"/>
          <w:szCs w:val="28"/>
        </w:rPr>
        <w:t>4</w:t>
      </w:r>
      <w:r w:rsidRPr="004A16C6">
        <w:rPr>
          <w:rFonts w:ascii="Times New Roman" w:hAnsi="Times New Roman" w:cs="Times New Roman"/>
          <w:sz w:val="28"/>
          <w:szCs w:val="28"/>
        </w:rPr>
        <w:t xml:space="preserve">. </w:t>
      </w:r>
      <w:proofErr w:type="gramStart"/>
      <w:r w:rsidRPr="004A16C6">
        <w:rPr>
          <w:rFonts w:ascii="Times New Roman" w:hAnsi="Times New Roman" w:cs="Times New Roman"/>
          <w:sz w:val="28"/>
          <w:szCs w:val="28"/>
        </w:rPr>
        <w:t>В целях уточнения обстоятельств возникновения конфликта интересов медицинских и фармацевтических работников при осуществлении ими профессиональной деятельности Комиссия вправе направить запросы, в организации, занимающиеся разработкой, производством и (или) реализацией лекарственных препаратов, медицинских изделий, организации, обладающие правами на использование торгового наименования лекарственного препарата, организации оптовой торговли лекарственными средствами, аптечные организации, которые имеют отношение к возникшему конфликту интересов.</w:t>
      </w:r>
      <w:proofErr w:type="gramEnd"/>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17EA">
        <w:rPr>
          <w:rFonts w:ascii="Times New Roman" w:hAnsi="Times New Roman" w:cs="Times New Roman"/>
          <w:sz w:val="28"/>
          <w:szCs w:val="28"/>
        </w:rPr>
        <w:t>5</w:t>
      </w:r>
      <w:r w:rsidRPr="004A16C6">
        <w:rPr>
          <w:rFonts w:ascii="Times New Roman" w:hAnsi="Times New Roman" w:cs="Times New Roman"/>
          <w:sz w:val="28"/>
          <w:szCs w:val="28"/>
        </w:rPr>
        <w:t xml:space="preserve">. </w:t>
      </w:r>
      <w:proofErr w:type="gramStart"/>
      <w:r w:rsidRPr="004A16C6">
        <w:rPr>
          <w:rFonts w:ascii="Times New Roman" w:hAnsi="Times New Roman" w:cs="Times New Roman"/>
          <w:sz w:val="28"/>
          <w:szCs w:val="28"/>
        </w:rPr>
        <w:t>На заседании Комиссии заслушиваются пояснения медицинского или фармацевтического работника (с его согласия) и иных лиц, рассматривается по существу уведомление руководителя медицинской или аптечной организации, а также индивидуального предпринимателя, осуществляющего медицинскую или фармацевтическую деятельность, о возникновении конфликта интересов при осуществлении медицинской и фармацевтической деятельности и прилагаемые к нему документы, а также дополнительные материалы.</w:t>
      </w:r>
      <w:proofErr w:type="gramEnd"/>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Члены Комиссии и лица, участвовавшие в заседании Комиссии, не вправе разглашать сведения, ставшие им известными в ходе работы Комиссии.</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17EA">
        <w:rPr>
          <w:rFonts w:ascii="Times New Roman" w:hAnsi="Times New Roman" w:cs="Times New Roman"/>
          <w:sz w:val="28"/>
          <w:szCs w:val="28"/>
        </w:rPr>
        <w:t>6</w:t>
      </w:r>
      <w:r w:rsidRPr="004A16C6">
        <w:rPr>
          <w:rFonts w:ascii="Times New Roman" w:hAnsi="Times New Roman" w:cs="Times New Roman"/>
          <w:sz w:val="28"/>
          <w:szCs w:val="28"/>
        </w:rPr>
        <w:t>. По результатам заседания Комиссия принимает одно из следующих решений:</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 xml:space="preserve">1) рассмотрение поступившего </w:t>
      </w:r>
      <w:proofErr w:type="gramStart"/>
      <w:r w:rsidRPr="004A16C6">
        <w:rPr>
          <w:rFonts w:ascii="Times New Roman" w:hAnsi="Times New Roman" w:cs="Times New Roman"/>
          <w:sz w:val="28"/>
          <w:szCs w:val="28"/>
        </w:rPr>
        <w:t>уведомления, изложенные в нем обстоятельства не входят</w:t>
      </w:r>
      <w:proofErr w:type="gramEnd"/>
      <w:r w:rsidRPr="004A16C6">
        <w:rPr>
          <w:rFonts w:ascii="Times New Roman" w:hAnsi="Times New Roman" w:cs="Times New Roman"/>
          <w:sz w:val="28"/>
          <w:szCs w:val="28"/>
        </w:rPr>
        <w:t xml:space="preserve"> в компетенцию Комиссии. В таком случае уведомление и прилагаемые к нему документы направляются по компетенции в уполномоченный орган с соответствующим уведомлением медицинской или аптечной организации, индивидуального предпринимателя, осуществляющего медицинскую или фармацевтическую деятельность, или возвращаются указанным лицам;</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2) не подтверждено наличие конфликта интересов при осуществлении медицинской или фармацевтической деятельности;</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3) подтверждено наличие конфликта интересов при осуществлении медицинской или фармацевтической деятельности.</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17EA">
        <w:rPr>
          <w:rFonts w:ascii="Times New Roman" w:hAnsi="Times New Roman" w:cs="Times New Roman"/>
          <w:sz w:val="28"/>
          <w:szCs w:val="28"/>
        </w:rPr>
        <w:t>7</w:t>
      </w:r>
      <w:r w:rsidRPr="004A16C6">
        <w:rPr>
          <w:rFonts w:ascii="Times New Roman" w:hAnsi="Times New Roman" w:cs="Times New Roman"/>
          <w:sz w:val="28"/>
          <w:szCs w:val="28"/>
        </w:rPr>
        <w:t>. Решения Комиссии принимаются простым большинством голосов присутствующих на заседании членов Комиссии на основе комплексной, всесторонней, объективной оценки пояснений медицинского или фармацевтического работника и иных лиц, рассмотрения поступивших доказательств. В случае равенства голосов решающим является голос председательствующего на заседании Комиссии.</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17EA">
        <w:rPr>
          <w:rFonts w:ascii="Times New Roman" w:hAnsi="Times New Roman" w:cs="Times New Roman"/>
          <w:sz w:val="28"/>
          <w:szCs w:val="28"/>
        </w:rPr>
        <w:t>8</w:t>
      </w:r>
      <w:r w:rsidRPr="004A16C6">
        <w:rPr>
          <w:rFonts w:ascii="Times New Roman" w:hAnsi="Times New Roman" w:cs="Times New Roman"/>
          <w:sz w:val="28"/>
          <w:szCs w:val="28"/>
        </w:rPr>
        <w:t>. В случае отсутствия члена Комиссии на заседании он вправе изложить и представить на заседание Комиссии свое мнение по рассматриваемому вопросу в письменном виде.</w:t>
      </w:r>
    </w:p>
    <w:p w:rsidR="00C07EE4" w:rsidRPr="004A16C6" w:rsidRDefault="000717EA"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C07EE4" w:rsidRPr="004A16C6">
        <w:rPr>
          <w:rFonts w:ascii="Times New Roman" w:hAnsi="Times New Roman" w:cs="Times New Roman"/>
          <w:sz w:val="28"/>
          <w:szCs w:val="28"/>
        </w:rPr>
        <w:t>. Решение Комиссии оформляется протоколом, который подписывается председательствующим на заседании Комиссии и членами Комиссии, принимавшими участие в ее заседании.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В протоколе заседания Комиссии указываются:</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1) дата и место заседания Комиссии, время начала и окончания заседания Комиссии;</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 xml:space="preserve">2) сведения о явке лиц, в том числе фамилии, имена, отчества, должности членов Комиссии и иных лиц, присутствующих на заседании Комиссии. В </w:t>
      </w:r>
      <w:r w:rsidRPr="004A16C6">
        <w:rPr>
          <w:rFonts w:ascii="Times New Roman" w:hAnsi="Times New Roman" w:cs="Times New Roman"/>
          <w:sz w:val="28"/>
          <w:szCs w:val="28"/>
        </w:rPr>
        <w:lastRenderedPageBreak/>
        <w:t>отношении медицинских или аптечных организаций, чьи руководители уведомили о возникновении конфликта интересов, индивидуальных предпринимателей указываются адрес (место нахождения) юридического лица либо место жительства индивидуального предпринимателя, иная контактная информация;</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 xml:space="preserve">3) повестка дня заседания Комиссии с указанием основания заседания и даты фактического поступления в </w:t>
      </w:r>
      <w:r>
        <w:rPr>
          <w:rFonts w:ascii="Times New Roman" w:hAnsi="Times New Roman" w:cs="Times New Roman"/>
          <w:sz w:val="28"/>
          <w:szCs w:val="28"/>
        </w:rPr>
        <w:t>Учреждение</w:t>
      </w:r>
      <w:r w:rsidRPr="004A16C6">
        <w:rPr>
          <w:rFonts w:ascii="Times New Roman" w:hAnsi="Times New Roman" w:cs="Times New Roman"/>
          <w:sz w:val="28"/>
          <w:szCs w:val="28"/>
        </w:rPr>
        <w:t xml:space="preserve"> уведомления о возникновении конфликта интересов;</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4) заявления, ходатайства и объяснения лиц, участвующих в заседании Комиссии, их представителей;</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5) сведения об оглашении, исследовании письменных документов, прослушивания аудиозаписей, просмотра видеозаписей;</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6) результаты голосования и решение Комиссии;</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 xml:space="preserve">7) рекомендации Комиссии руководителям медицинских и аптечных организаций, индивидуальным предпринимателям в случае </w:t>
      </w:r>
      <w:proofErr w:type="gramStart"/>
      <w:r w:rsidRPr="004A16C6">
        <w:rPr>
          <w:rFonts w:ascii="Times New Roman" w:hAnsi="Times New Roman" w:cs="Times New Roman"/>
          <w:sz w:val="28"/>
          <w:szCs w:val="28"/>
        </w:rPr>
        <w:t>установления факта выявления конфликта интересов</w:t>
      </w:r>
      <w:proofErr w:type="gramEnd"/>
      <w:r w:rsidRPr="004A16C6">
        <w:rPr>
          <w:rFonts w:ascii="Times New Roman" w:hAnsi="Times New Roman" w:cs="Times New Roman"/>
          <w:sz w:val="28"/>
          <w:szCs w:val="28"/>
        </w:rPr>
        <w:t>;</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8) дата составления протокола;</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9) иные сведения, имеющие непосредственное отношение к рассматриваемому Комиссией вопросу.</w:t>
      </w:r>
    </w:p>
    <w:p w:rsidR="00C07EE4" w:rsidRPr="004A16C6" w:rsidRDefault="00C07EE4" w:rsidP="004A0BFB">
      <w:pPr>
        <w:pStyle w:val="ConsPlusNormal"/>
        <w:ind w:firstLine="540"/>
        <w:jc w:val="both"/>
        <w:rPr>
          <w:rFonts w:ascii="Times New Roman" w:hAnsi="Times New Roman" w:cs="Times New Roman"/>
          <w:sz w:val="28"/>
          <w:szCs w:val="28"/>
        </w:rPr>
      </w:pPr>
      <w:r w:rsidRPr="004A16C6">
        <w:rPr>
          <w:rFonts w:ascii="Times New Roman" w:hAnsi="Times New Roman" w:cs="Times New Roman"/>
          <w:sz w:val="28"/>
          <w:szCs w:val="28"/>
        </w:rPr>
        <w:t>Копия протокола заседания Комиссии в течение пяти рабочих дней со дня его составления направляется в адрес медицинской или аптечной организации, индивидуального предпринимателя, осуществляющего медицинскую или фармацевтическую деятельность, от которых поступило уведомление о возникновении конфликта интересов, а также по решению Комиссии - иным заинтересованным лицам.</w:t>
      </w:r>
    </w:p>
    <w:p w:rsidR="00C07EE4" w:rsidRPr="004A16C6" w:rsidRDefault="000717EA"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C07EE4" w:rsidRPr="004A16C6">
        <w:rPr>
          <w:rFonts w:ascii="Times New Roman" w:hAnsi="Times New Roman" w:cs="Times New Roman"/>
          <w:sz w:val="28"/>
          <w:szCs w:val="28"/>
        </w:rPr>
        <w:t xml:space="preserve">. </w:t>
      </w:r>
      <w:proofErr w:type="gramStart"/>
      <w:r w:rsidR="00C07EE4" w:rsidRPr="004A16C6">
        <w:rPr>
          <w:rFonts w:ascii="Times New Roman" w:hAnsi="Times New Roman" w:cs="Times New Roman"/>
          <w:sz w:val="28"/>
          <w:szCs w:val="28"/>
        </w:rPr>
        <w:t>В случае установления Комиссией факта совершения медицинским или фармацевтическим работником действия (факта бездействия), содержащего признаки административного правонарушения или состава преступления, председательствующий Комиссии передает информацию о совершении указанного действия (бездействии) и подтверждающие такой факт документы в правоприменительные органы в течение 3 рабочих дней, а при необходимости, в том числе при возникновении угрозы причинения вреда жизни и здоровью людей, вреда животным, растениям</w:t>
      </w:r>
      <w:proofErr w:type="gramEnd"/>
      <w:r w:rsidR="00C07EE4" w:rsidRPr="004A16C6">
        <w:rPr>
          <w:rFonts w:ascii="Times New Roman" w:hAnsi="Times New Roman" w:cs="Times New Roman"/>
          <w:sz w:val="28"/>
          <w:szCs w:val="28"/>
        </w:rPr>
        <w:t>, окружающей среде, - немедленно.</w:t>
      </w:r>
    </w:p>
    <w:p w:rsidR="00C07EE4" w:rsidRPr="004A16C6" w:rsidRDefault="00C07EE4" w:rsidP="004A0B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717EA">
        <w:rPr>
          <w:rFonts w:ascii="Times New Roman" w:hAnsi="Times New Roman" w:cs="Times New Roman"/>
          <w:sz w:val="28"/>
          <w:szCs w:val="28"/>
        </w:rPr>
        <w:t>1</w:t>
      </w:r>
      <w:r w:rsidRPr="004A16C6">
        <w:rPr>
          <w:rFonts w:ascii="Times New Roman" w:hAnsi="Times New Roman" w:cs="Times New Roman"/>
          <w:sz w:val="28"/>
          <w:szCs w:val="28"/>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осуществляются о</w:t>
      </w:r>
      <w:r>
        <w:rPr>
          <w:rFonts w:ascii="Times New Roman" w:hAnsi="Times New Roman" w:cs="Times New Roman"/>
          <w:sz w:val="28"/>
          <w:szCs w:val="28"/>
        </w:rPr>
        <w:t xml:space="preserve">тделом правового и кадрового обеспечения Учреждения. </w:t>
      </w:r>
    </w:p>
    <w:p w:rsidR="00C07EE4" w:rsidRPr="004A16C6" w:rsidRDefault="00C07EE4" w:rsidP="004A0BFB">
      <w:pPr>
        <w:pStyle w:val="ConsPlusNormal"/>
        <w:ind w:firstLine="540"/>
        <w:jc w:val="both"/>
        <w:rPr>
          <w:rFonts w:ascii="Times New Roman" w:hAnsi="Times New Roman" w:cs="Times New Roman"/>
          <w:sz w:val="28"/>
          <w:szCs w:val="28"/>
        </w:rPr>
      </w:pPr>
    </w:p>
    <w:p w:rsidR="00C07EE4" w:rsidRPr="004A16C6" w:rsidRDefault="00C07EE4">
      <w:pPr>
        <w:rPr>
          <w:rFonts w:ascii="Times New Roman" w:hAnsi="Times New Roman" w:cs="Times New Roman"/>
          <w:sz w:val="28"/>
          <w:szCs w:val="28"/>
        </w:rPr>
      </w:pPr>
    </w:p>
    <w:sectPr w:rsidR="00C07EE4" w:rsidRPr="004A16C6" w:rsidSect="000717EA">
      <w:pgSz w:w="11906" w:h="16838"/>
      <w:pgMar w:top="709" w:right="566" w:bottom="567"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BFB"/>
    <w:rsid w:val="000717EA"/>
    <w:rsid w:val="00127AD3"/>
    <w:rsid w:val="00255B91"/>
    <w:rsid w:val="00333840"/>
    <w:rsid w:val="003C7984"/>
    <w:rsid w:val="004A0BFB"/>
    <w:rsid w:val="004A16C6"/>
    <w:rsid w:val="004C3E01"/>
    <w:rsid w:val="004D2B05"/>
    <w:rsid w:val="004E4E20"/>
    <w:rsid w:val="004F0FC0"/>
    <w:rsid w:val="00571146"/>
    <w:rsid w:val="00574EBC"/>
    <w:rsid w:val="00587358"/>
    <w:rsid w:val="00642CC9"/>
    <w:rsid w:val="00665DFB"/>
    <w:rsid w:val="00727897"/>
    <w:rsid w:val="007F5F63"/>
    <w:rsid w:val="007F68C9"/>
    <w:rsid w:val="00874D9F"/>
    <w:rsid w:val="008859C7"/>
    <w:rsid w:val="009C2F05"/>
    <w:rsid w:val="00AA3D10"/>
    <w:rsid w:val="00AC2740"/>
    <w:rsid w:val="00BA05B0"/>
    <w:rsid w:val="00C07EE4"/>
    <w:rsid w:val="00CB5EF7"/>
    <w:rsid w:val="00EC3DDB"/>
    <w:rsid w:val="00F365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1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A0BFB"/>
    <w:pPr>
      <w:autoSpaceDE w:val="0"/>
      <w:autoSpaceDN w:val="0"/>
      <w:adjustRightInd w:val="0"/>
    </w:pPr>
    <w:rPr>
      <w:rFonts w:ascii="Arial" w:hAnsi="Arial" w:cs="Arial"/>
    </w:rPr>
  </w:style>
  <w:style w:type="paragraph" w:customStyle="1" w:styleId="ConsPlusTitle">
    <w:name w:val="ConsPlusTitle"/>
    <w:uiPriority w:val="99"/>
    <w:rsid w:val="004A0BFB"/>
    <w:pPr>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FF6C86A9EF8D2CB7EA43FC1A179C53D48C57E47BC2902AF27677Fr7D3K" TargetMode="External"/><Relationship Id="rId5" Type="http://schemas.openxmlformats.org/officeDocument/2006/relationships/hyperlink" Target="consultantplus://offline/ref=3FF6C86A9EF8D2CB7EA43FC1A179C53D4BC57844BE7755AD76327176FE41B03EB0444D246F86CE53rAD0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EBA4D-527E-4021-AF61-F05C00D5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1852</Words>
  <Characters>10562</Characters>
  <Application>Microsoft Office Word</Application>
  <DocSecurity>0</DocSecurity>
  <Lines>88</Lines>
  <Paragraphs>24</Paragraphs>
  <ScaleCrop>false</ScaleCrop>
  <Company>DCGB</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dc:creator>
  <cp:keywords/>
  <dc:description/>
  <cp:lastModifiedBy>Даниленко</cp:lastModifiedBy>
  <cp:revision>11</cp:revision>
  <cp:lastPrinted>2017-06-20T08:45:00Z</cp:lastPrinted>
  <dcterms:created xsi:type="dcterms:W3CDTF">2016-05-05T10:04:00Z</dcterms:created>
  <dcterms:modified xsi:type="dcterms:W3CDTF">2017-06-20T08:45:00Z</dcterms:modified>
</cp:coreProperties>
</file>